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54D0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5"/>
          <w:szCs w:val="25"/>
        </w:rPr>
        <w:drawing>
          <wp:inline distT="0" distB="0" distL="0" distR="0">
            <wp:extent cx="663575" cy="654050"/>
            <wp:effectExtent l="0" t="0" r="3175" b="12700"/>
            <wp:docPr id="1017450763" name="Picture 2" descr="page11image1105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450763" name="Picture 2" descr="page11image110503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275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University of Kerala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UoK -FYUGP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Pedagogical Approaches and Evaluation - 2024</w:t>
      </w:r>
    </w:p>
    <w:p w14:paraId="21653D46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TEMPLATE 5</w:t>
      </w:r>
    </w:p>
    <w:p w14:paraId="43EC5CFA">
      <w:pPr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3"/>
        <w:tblW w:w="90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8"/>
        <w:gridCol w:w="284"/>
        <w:gridCol w:w="3685"/>
      </w:tblGrid>
      <w:tr w14:paraId="6E266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7C5A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University of Kerala</w:t>
            </w:r>
          </w:p>
        </w:tc>
      </w:tr>
      <w:tr w14:paraId="11158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9157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Discipline: Linguistics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88B4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527D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Time: 1 Hour</w:t>
            </w:r>
            <w:r>
              <w:rPr>
                <w:rFonts w:hint="default" w:ascii="Times New Roman" w:hAnsi="Times New Roman" w:cs="Times New Roman"/>
                <w:sz w:val="25"/>
                <w:szCs w:val="25"/>
                <w:lang w:val="en-GB"/>
              </w:rPr>
              <w:t xml:space="preserve">       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30 Minutes </w:t>
            </w:r>
            <w:r>
              <w:rPr>
                <w:rFonts w:hint="default" w:ascii="Times New Roman" w:hAnsi="Times New Roman" w:cs="Times New Roman"/>
                <w:sz w:val="25"/>
                <w:szCs w:val="25"/>
                <w:lang w:val="en-GB"/>
              </w:rPr>
              <w:t xml:space="preserve"> 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(90 Mins.) </w:t>
            </w:r>
          </w:p>
        </w:tc>
      </w:tr>
      <w:tr w14:paraId="1145C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1279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Course Code: UK1MDCLIN100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7944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0674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Total Marks: 42 </w:t>
            </w:r>
          </w:p>
        </w:tc>
      </w:tr>
      <w:tr w14:paraId="5D4F9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6206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Course Title: LANGUAGE AND GENDER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5A2D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4543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14:paraId="71F4D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5DB4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Type of Course: MDC 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A7CB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FB30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14:paraId="15DD4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E79D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Semester: 1 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530E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1FB2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14:paraId="41B55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E9F9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Academic Level: 100-199 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E4AA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4170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14:paraId="32675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5380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Total Credit: 3, Theory: 3 Credit, Practical: 0 Credit 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281B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70CE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77D238E3">
      <w:pPr>
        <w:jc w:val="center"/>
        <w:rPr>
          <w:rFonts w:ascii="Times New Roman" w:hAnsi="Times New Roman" w:cs="Times New Roman"/>
          <w:sz w:val="25"/>
          <w:szCs w:val="25"/>
        </w:rPr>
      </w:pPr>
    </w:p>
    <w:p w14:paraId="41D324F3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Part A. 6 Marks. Time: 6 Minutes</w:t>
      </w:r>
      <w:r>
        <w:rPr>
          <w:rFonts w:ascii="Times New Roman" w:hAnsi="Times New Roman" w:cs="Times New Roman"/>
          <w:sz w:val="25"/>
          <w:szCs w:val="25"/>
        </w:rPr>
        <w:br w:type="textWrapping"/>
      </w:r>
      <w:r>
        <w:rPr>
          <w:rFonts w:ascii="Times New Roman" w:hAnsi="Times New Roman" w:cs="Times New Roman"/>
          <w:sz w:val="25"/>
          <w:szCs w:val="25"/>
        </w:rPr>
        <w:t>Objective Type. 1 Mark Each. Answer All Questions</w:t>
      </w:r>
    </w:p>
    <w:p w14:paraId="5C3D4F93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(Cognitive Level: Remember/Understand)</w:t>
      </w:r>
    </w:p>
    <w:tbl>
      <w:tblPr>
        <w:tblStyle w:val="3"/>
        <w:tblW w:w="96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348"/>
        <w:gridCol w:w="1700"/>
        <w:gridCol w:w="1841"/>
      </w:tblGrid>
      <w:tr w14:paraId="13B6C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2975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Qn. No.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3BAE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Question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5AD1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Cognitive level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D692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Course Outcome</w:t>
            </w:r>
          </w:p>
        </w:tc>
      </w:tr>
      <w:tr w14:paraId="3B634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1719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EA8A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proposed the speech act theory?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82A5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                                                    Remember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D1D2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CO4</w:t>
            </w:r>
          </w:p>
        </w:tc>
      </w:tr>
      <w:tr w14:paraId="7A02F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2338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F405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Who wrote, "One is not born, but rather becomes a woman."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35CC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                                                    Remember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6C54E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CO2</w:t>
            </w:r>
          </w:p>
        </w:tc>
      </w:tr>
      <w:tr w14:paraId="562E4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9533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3.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B276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process of using verbal and nonverbal cues to negotiate a mutually acceptable meaning between two or more people within a particular context and environment</w:t>
            </w:r>
          </w:p>
          <w:p w14:paraId="6CB33E8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2D66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                                                   Understand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6FB2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CO1, CO2, CO3</w:t>
            </w:r>
          </w:p>
        </w:tc>
      </w:tr>
      <w:tr w14:paraId="5CD5B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7FCE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4.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DFA6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kern w:val="24"/>
                <w:sz w:val="24"/>
                <w:szCs w:val="24"/>
                <w:lang w:val="en-GB"/>
                <w14:textFill>
                  <w14:solidFill>
                    <w14:schemeClr w14:val="tx1"/>
                  </w14:solidFill>
                </w14:textFill>
              </w:rPr>
              <w:t xml:space="preserve">What is called a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person's inner sense of being male or female?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BAB5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805D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CO1, CO2, CO3</w:t>
            </w:r>
          </w:p>
        </w:tc>
      </w:tr>
      <w:tr w14:paraId="57AC9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F44F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5.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53C4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effect of an utterance on the listener's thoughts, feelings, or attitudes?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732E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7EAE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CO1, CO2, CO3</w:t>
            </w:r>
          </w:p>
        </w:tc>
      </w:tr>
      <w:tr w14:paraId="67E13E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762D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6. </w:t>
            </w:r>
          </w:p>
        </w:tc>
        <w:tc>
          <w:tcPr>
            <w:tcW w:w="5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7EF8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Identify a set of attitudes and values about the proper role of women and men in the family or society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CFFF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3514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CO1, CO2, CO3</w:t>
            </w:r>
          </w:p>
        </w:tc>
      </w:tr>
    </w:tbl>
    <w:p w14:paraId="6A350918">
      <w:pPr>
        <w:jc w:val="center"/>
        <w:rPr>
          <w:rFonts w:ascii="Times New Roman" w:hAnsi="Times New Roman" w:cs="Times New Roman"/>
          <w:sz w:val="25"/>
          <w:szCs w:val="25"/>
        </w:rPr>
      </w:pPr>
    </w:p>
    <w:p w14:paraId="471CF27B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Part B. 8 Marks. Time: 24 Minutes</w:t>
      </w:r>
      <w:r>
        <w:rPr>
          <w:rFonts w:ascii="Times New Roman" w:hAnsi="Times New Roman" w:cs="Times New Roman"/>
          <w:sz w:val="25"/>
          <w:szCs w:val="25"/>
        </w:rPr>
        <w:br w:type="textWrapping"/>
      </w:r>
      <w:r>
        <w:rPr>
          <w:rFonts w:ascii="Times New Roman" w:hAnsi="Times New Roman" w:cs="Times New Roman"/>
          <w:sz w:val="25"/>
          <w:szCs w:val="25"/>
        </w:rPr>
        <w:t>Short Answer. 2 Marks Each. Answer All Questions</w:t>
      </w:r>
    </w:p>
    <w:p w14:paraId="3C8F24D0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(Cognitive Level: Understand/Apply)</w:t>
      </w:r>
    </w:p>
    <w:tbl>
      <w:tblPr>
        <w:tblStyle w:val="3"/>
        <w:tblW w:w="100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5778"/>
        <w:gridCol w:w="1560"/>
        <w:gridCol w:w="1986"/>
      </w:tblGrid>
      <w:tr w14:paraId="33024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4080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Qn. No. </w:t>
            </w:r>
          </w:p>
        </w:tc>
        <w:tc>
          <w:tcPr>
            <w:tcW w:w="5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4741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Question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6931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Cognitive Level 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6839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Course Outcome (CO) </w:t>
            </w:r>
          </w:p>
        </w:tc>
      </w:tr>
      <w:tr w14:paraId="5275F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47B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7. </w:t>
            </w:r>
          </w:p>
        </w:tc>
        <w:tc>
          <w:tcPr>
            <w:tcW w:w="5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20F7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What is the relation between language and society?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855C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F44F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CO1, CO2, CO3</w:t>
            </w:r>
          </w:p>
        </w:tc>
      </w:tr>
      <w:tr w14:paraId="38BE9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A21D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8. </w:t>
            </w:r>
          </w:p>
        </w:tc>
        <w:tc>
          <w:tcPr>
            <w:tcW w:w="5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1DA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Distinguish between the terms sex and gender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50D1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4E69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CO1, CO2, CO3</w:t>
            </w:r>
          </w:p>
        </w:tc>
      </w:tr>
      <w:tr w14:paraId="6C708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CC26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9. </w:t>
            </w:r>
          </w:p>
        </w:tc>
        <w:tc>
          <w:tcPr>
            <w:tcW w:w="5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A873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Explain how gender is reflected in the language of men and women.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3143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Apply 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C435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CO3</w:t>
            </w:r>
          </w:p>
        </w:tc>
      </w:tr>
      <w:tr w14:paraId="27974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1D0E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10. </w:t>
            </w:r>
          </w:p>
        </w:tc>
        <w:tc>
          <w:tcPr>
            <w:tcW w:w="5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8295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 xml:space="preserve">Do you consider the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use of tags to reflect any gender? How?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6353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Apply 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42D3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CO3</w:t>
            </w:r>
          </w:p>
        </w:tc>
      </w:tr>
    </w:tbl>
    <w:p w14:paraId="5A5C460D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275910E6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Part C. 28 Marks. Time: 60 Minutes</w:t>
      </w:r>
      <w:r>
        <w:rPr>
          <w:rFonts w:ascii="Times New Roman" w:hAnsi="Times New Roman" w:cs="Times New Roman"/>
          <w:sz w:val="25"/>
          <w:szCs w:val="25"/>
        </w:rPr>
        <w:br w:type="textWrapping"/>
      </w:r>
      <w:r>
        <w:rPr>
          <w:rFonts w:ascii="Times New Roman" w:hAnsi="Times New Roman" w:cs="Times New Roman"/>
          <w:sz w:val="25"/>
          <w:szCs w:val="25"/>
        </w:rPr>
        <w:t>Short Answer. 7 Marks Each. Answer all 4 questions, choosing among options within each question.</w:t>
      </w:r>
    </w:p>
    <w:p w14:paraId="1EEA0C57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(Cognitive Level: Apply/Analyse/Evaluate/Create)</w:t>
      </w:r>
    </w:p>
    <w:tbl>
      <w:tblPr>
        <w:tblStyle w:val="3"/>
        <w:tblW w:w="103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5818"/>
        <w:gridCol w:w="1702"/>
        <w:gridCol w:w="2127"/>
      </w:tblGrid>
      <w:tr w14:paraId="4C099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835B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Qn. No. </w:t>
            </w:r>
          </w:p>
        </w:tc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11AE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Question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1C19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Cognitive Level 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CCE7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Course Outcome (CO) </w:t>
            </w:r>
          </w:p>
        </w:tc>
      </w:tr>
      <w:tr w14:paraId="58C5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A2F7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11. </w:t>
            </w:r>
          </w:p>
        </w:tc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B1A1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application of Speech act theory in the linguistic performance of men and women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4602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Apply 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9D82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CO4</w:t>
            </w:r>
          </w:p>
        </w:tc>
      </w:tr>
      <w:tr w14:paraId="3A5E2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4D44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12. </w:t>
            </w:r>
          </w:p>
        </w:tc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FA32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GB"/>
              </w:rPr>
              <w:t>Discuss how sex/gender roles change when the language changes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3957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Analyze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AD9B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CO3</w:t>
            </w:r>
          </w:p>
        </w:tc>
      </w:tr>
      <w:tr w14:paraId="5B59D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48B6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13. </w:t>
            </w:r>
          </w:p>
        </w:tc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4FAC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 the reflection of gender in the linguistic performance of different people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4C67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Evaluate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F4D0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CO4, CO5</w:t>
            </w:r>
          </w:p>
        </w:tc>
      </w:tr>
      <w:tr w14:paraId="3C9E4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5614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14. </w:t>
            </w:r>
          </w:p>
        </w:tc>
        <w:tc>
          <w:tcPr>
            <w:tcW w:w="5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1F90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Create an outline of gender stereotyping in electronic and print media advertisements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C1EC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Create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63F1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CO4, CO5</w:t>
            </w:r>
          </w:p>
        </w:tc>
      </w:tr>
      <w:bookmarkEnd w:id="0"/>
    </w:tbl>
    <w:p w14:paraId="4A360403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51842A79">
      <w:pPr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3"/>
        <w:tblW w:w="48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260"/>
        <w:gridCol w:w="1985"/>
      </w:tblGrid>
      <w:tr w14:paraId="089D3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E501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Cognitive Level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33043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Marks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613A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Percentage </w:t>
            </w:r>
          </w:p>
        </w:tc>
      </w:tr>
      <w:tr w14:paraId="3EDCC4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34A9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Remember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1E63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89D0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4.8</w:t>
            </w:r>
          </w:p>
        </w:tc>
      </w:tr>
      <w:tr w14:paraId="267D1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7FF2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45C1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8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F131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19.0</w:t>
            </w:r>
          </w:p>
        </w:tc>
      </w:tr>
      <w:tr w14:paraId="5DEE4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437E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Apply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16F6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AF3F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26.2 </w:t>
            </w:r>
          </w:p>
        </w:tc>
      </w:tr>
      <w:tr w14:paraId="12391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7F04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Analyse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93179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BE7D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16.7 </w:t>
            </w:r>
          </w:p>
        </w:tc>
      </w:tr>
      <w:tr w14:paraId="6532D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70FC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Evaluate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53B88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7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99C03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16.7</w:t>
            </w:r>
          </w:p>
        </w:tc>
      </w:tr>
      <w:tr w14:paraId="0AC6E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A241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Create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28404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7CD2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16.7</w:t>
            </w:r>
          </w:p>
        </w:tc>
      </w:tr>
      <w:tr w14:paraId="3AAC7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BEEB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TOTAL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1487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42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66F6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100 </w:t>
            </w:r>
          </w:p>
        </w:tc>
      </w:tr>
    </w:tbl>
    <w:p w14:paraId="058F9FBB">
      <w:pPr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3"/>
        <w:tblW w:w="48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612"/>
        <w:gridCol w:w="1418"/>
      </w:tblGrid>
      <w:tr w14:paraId="2907A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F6B2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Course Outcomes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F7791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Marks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A9D7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Percentage </w:t>
            </w:r>
          </w:p>
        </w:tc>
      </w:tr>
      <w:tr w14:paraId="2F646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5A08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Remember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D21B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3DAF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4.8</w:t>
            </w:r>
          </w:p>
        </w:tc>
      </w:tr>
      <w:tr w14:paraId="2D7E7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B24F6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Understand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5B69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8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B057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19.0</w:t>
            </w:r>
          </w:p>
        </w:tc>
      </w:tr>
      <w:tr w14:paraId="0BED8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073D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Apply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A2D7F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021C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26.2 </w:t>
            </w:r>
          </w:p>
        </w:tc>
      </w:tr>
      <w:tr w14:paraId="47665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71E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Analyse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66E5B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45ED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16.7 </w:t>
            </w:r>
          </w:p>
        </w:tc>
      </w:tr>
      <w:tr w14:paraId="0369D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9B6E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Evaluate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AF37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7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C035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16.7</w:t>
            </w:r>
          </w:p>
        </w:tc>
      </w:tr>
      <w:tr w14:paraId="2C3B2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685ED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Create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C7C9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455C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16.7</w:t>
            </w:r>
          </w:p>
        </w:tc>
      </w:tr>
      <w:tr w14:paraId="277D9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59E0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TOTAL 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6C58AC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42 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2882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100 </w:t>
            </w:r>
          </w:p>
        </w:tc>
      </w:tr>
    </w:tbl>
    <w:p w14:paraId="17E714A9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2C621ECE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4112BA61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3713D96C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0FF039C2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14D72B94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71B4F23C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267ED873">
      <w:pPr>
        <w:jc w:val="both"/>
        <w:rPr>
          <w:rFonts w:ascii="Times New Roman" w:hAnsi="Times New Roman" w:cs="Times New Roman"/>
          <w:sz w:val="25"/>
          <w:szCs w:val="25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Kartika">
    <w:altName w:val="PMingLiU-ExtB"/>
    <w:panose1 w:val="02020503030404060203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Q0tDAwNDMwNTY2MDBS0lEKTi0uzszPAykwrgUACHogTCwAAAA="/>
  </w:docVars>
  <w:rsids>
    <w:rsidRoot w:val="00AF028A"/>
    <w:rsid w:val="00055E11"/>
    <w:rsid w:val="00130AD5"/>
    <w:rsid w:val="0019072C"/>
    <w:rsid w:val="002B6C24"/>
    <w:rsid w:val="002E3E4B"/>
    <w:rsid w:val="00395ADA"/>
    <w:rsid w:val="003B2B4B"/>
    <w:rsid w:val="0041168A"/>
    <w:rsid w:val="00432D7A"/>
    <w:rsid w:val="004A7151"/>
    <w:rsid w:val="004F3FC3"/>
    <w:rsid w:val="00506A8E"/>
    <w:rsid w:val="00561FDA"/>
    <w:rsid w:val="00565585"/>
    <w:rsid w:val="006C4D38"/>
    <w:rsid w:val="00734822"/>
    <w:rsid w:val="007C296C"/>
    <w:rsid w:val="007C5554"/>
    <w:rsid w:val="0080219B"/>
    <w:rsid w:val="008E0BAA"/>
    <w:rsid w:val="00974DAC"/>
    <w:rsid w:val="009A5878"/>
    <w:rsid w:val="00AF028A"/>
    <w:rsid w:val="00BE0EF0"/>
    <w:rsid w:val="00C404A2"/>
    <w:rsid w:val="00C53B87"/>
    <w:rsid w:val="00C64970"/>
    <w:rsid w:val="00CA7335"/>
    <w:rsid w:val="00D7258A"/>
    <w:rsid w:val="00D85FE7"/>
    <w:rsid w:val="00DA323D"/>
    <w:rsid w:val="00DD65A7"/>
    <w:rsid w:val="00E14F1B"/>
    <w:rsid w:val="00E31794"/>
    <w:rsid w:val="00E86E0E"/>
    <w:rsid w:val="00ED0BF8"/>
    <w:rsid w:val="00FB5336"/>
    <w:rsid w:val="00FF0A2A"/>
    <w:rsid w:val="5111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1393</Words>
  <Characters>7342</Characters>
  <Lines>734</Lines>
  <Paragraphs>545</Paragraphs>
  <TotalTime>11</TotalTime>
  <ScaleCrop>false</ScaleCrop>
  <LinksUpToDate>false</LinksUpToDate>
  <CharactersWithSpaces>8190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2024-09-27T17:13:00Z</dcterms:created>
  <dc:creator>Nisha Aneesh</dc:creator>
  <cp:lastModifiedBy>Aron Georgekutty</cp:lastModifiedBy>
  <dcterms:modified xsi:type="dcterms:W3CDTF">2024-10-19T16:43:03Z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40c12d3e0dbb41cca70784e0c04c8a88bf7a9cf76016b2ebf61d8a6a5ef7b5cb</vt:lpwstr>
  </property>
  <property fmtid="{D5CDD505-2E9C-101B-9397-08002B2CF9AE}" pid="3" name="KSOProductBuildVer">
    <vt:lpwstr>2057-12.2.0.18586</vt:lpwstr>
  </property>
  <property fmtid="{D5CDD505-2E9C-101B-9397-08002B2CF9AE}" pid="4" name="ICV">
    <vt:lpwstr>E5A44B46FDDA4B9EB64B6B3B4D1CD8F4_13</vt:lpwstr>
  </property>
</Properties>
</file>