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13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0" distT="0" distL="0" distR="0">
            <wp:extent cx="660559" cy="654176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0559" cy="6541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ind w:firstLine="315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University of Kerala UoK -FYUGP</w:t>
      </w:r>
    </w:p>
    <w:p w:rsidR="00000000" w:rsidDel="00000000" w:rsidP="00000000" w:rsidRDefault="00000000" w:rsidRPr="00000000" w14:paraId="00000003">
      <w:pPr>
        <w:spacing w:before="0" w:line="240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5" w:line="240" w:lineRule="auto"/>
        <w:ind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33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57"/>
        <w:gridCol w:w="3576"/>
        <w:tblGridChange w:id="0">
          <w:tblGrid>
            <w:gridCol w:w="4757"/>
            <w:gridCol w:w="3576"/>
          </w:tblGrid>
        </w:tblGridChange>
      </w:tblGrid>
      <w:tr>
        <w:trPr>
          <w:cantSplit w:val="0"/>
          <w:trHeight w:val="305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Discipline: COMMUNICATIVE ENGLISH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2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Time: 1 Hour 30 Minutes (90 Mins.)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74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UK1DSCECE101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74" w:lineRule="auto"/>
              <w:ind w:left="2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Title: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 TO CINEMA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of Course: DSC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70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Semester: 1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Academic Level: 100-199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74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Credit: 4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before="7" w:line="240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1026" w:right="180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 A</w:t>
      </w:r>
    </w:p>
    <w:p w:rsidR="00000000" w:rsidDel="00000000" w:rsidP="00000000" w:rsidRDefault="00000000" w:rsidRPr="00000000" w14:paraId="00000015">
      <w:pPr>
        <w:spacing w:before="3" w:line="240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066" w:right="3847" w:hanging="1.0000000000002274"/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Marks. Time: 6 Minutes Objective Type. 1 Mark Each.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52" w:right="3872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Answer all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0" w:lineRule="auto"/>
        <w:ind w:left="100" w:righ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19">
      <w:pPr>
        <w:spacing w:after="0" w:before="8" w:line="240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8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5"/>
        <w:gridCol w:w="5552"/>
        <w:gridCol w:w="1560"/>
        <w:gridCol w:w="1841"/>
        <w:tblGridChange w:id="0">
          <w:tblGrid>
            <w:gridCol w:w="825"/>
            <w:gridCol w:w="5552"/>
            <w:gridCol w:w="1560"/>
            <w:gridCol w:w="1841"/>
          </w:tblGrid>
        </w:tblGridChange>
      </w:tblGrid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1" w:line="240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 No.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1" w:line="240" w:lineRule="auto"/>
              <w:ind w:left="2294" w:right="2286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76" w:lineRule="auto"/>
              <w:ind w:left="500" w:right="258" w:hanging="215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76" w:lineRule="auto"/>
              <w:ind w:left="661" w:right="24" w:hanging="601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30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Which cinematic genre often focuses on the exploration of social or political issues through factual storytelling?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99" w:right="19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0" w:right="8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Who is the director of the movie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Vidheyan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99" w:right="19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0" w:right="8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rHeight w:val="496.07324218749994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74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Who invented the Chronophotographic Gun? 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74" w:lineRule="auto"/>
              <w:ind w:left="204" w:right="19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74" w:lineRule="auto"/>
              <w:ind w:left="0" w:right="8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634.3457031250001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1"/>
              <w:spacing w:after="160" w:line="278.00000000000006" w:lineRule="auto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Which type of shot is typically used to establish the setting or location of a scene?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204" w:right="19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0" w:right="8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5.32373046875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Explain Canted angle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204" w:right="19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0" w:right="8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1" w:line="240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editing technique is used to show the passage of time by combining a series of related shots?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1" w:line="240" w:lineRule="auto"/>
              <w:ind w:left="204" w:right="19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1" w:line="240" w:lineRule="auto"/>
              <w:ind w:left="0" w:right="84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before="8" w:line="240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52" w:right="393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 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091" w:right="3873" w:firstLine="58.99999999999977"/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 Marks. Time: 24 Minutes Short Answer. 2 Marks Each.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52" w:right="3932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Answer all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before="0" w:lineRule="auto"/>
        <w:ind w:left="160" w:righ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(Cognitive Level: Understand/Apply)</w:t>
      </w:r>
    </w:p>
    <w:tbl>
      <w:tblPr>
        <w:tblStyle w:val="Table3"/>
        <w:tblW w:w="9637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5"/>
        <w:gridCol w:w="5977"/>
        <w:gridCol w:w="1275"/>
        <w:gridCol w:w="1560"/>
        <w:tblGridChange w:id="0">
          <w:tblGrid>
            <w:gridCol w:w="825"/>
            <w:gridCol w:w="5977"/>
            <w:gridCol w:w="1275"/>
            <w:gridCol w:w="1560"/>
          </w:tblGrid>
        </w:tblGridChange>
      </w:tblGrid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6" w:line="240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 No.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6" w:line="240" w:lineRule="auto"/>
              <w:ind w:left="2504" w:right="250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355" w:right="113" w:hanging="21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21" w:right="14" w:firstLine="39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305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do you know about the authority of censorship?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64" w:right="5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390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6" w:line="240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What role does mise-en-scène play in film storytelling?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6" w:line="240" w:lineRule="auto"/>
              <w:ind w:left="64" w:right="5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6" w:line="240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after="0" w:lineRule="auto"/>
        <w:ind w:firstLine="0"/>
        <w:jc w:val="center"/>
        <w:rPr>
          <w:sz w:val="24"/>
          <w:szCs w:val="24"/>
        </w:rPr>
        <w:sectPr>
          <w:pgSz w:h="16840" w:w="11910" w:orient="portrait"/>
          <w:pgMar w:bottom="280" w:top="1380" w:left="1340" w:right="560" w:header="360" w:footer="36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7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5"/>
        <w:gridCol w:w="5977"/>
        <w:gridCol w:w="1275"/>
        <w:gridCol w:w="1560"/>
        <w:tblGridChange w:id="0">
          <w:tblGrid>
            <w:gridCol w:w="825"/>
            <w:gridCol w:w="5977"/>
            <w:gridCol w:w="1275"/>
            <w:gridCol w:w="1560"/>
          </w:tblGrid>
        </w:tblGridChange>
      </w:tblGrid>
      <w:tr>
        <w:trPr>
          <w:cantSplit w:val="0"/>
          <w:trHeight w:val="305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How can films contribute to raising awareness of social issues?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60" w:right="5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305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If you were directing a film with multiple storylines, what editing techniques would you use to ensure the plot remains easily understandable to the viewer?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60" w:right="5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69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spacing w:before="0" w:line="240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before="0" w:line="240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0" w:right="180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 C</w:t>
      </w:r>
    </w:p>
    <w:p w:rsidR="00000000" w:rsidDel="00000000" w:rsidP="00000000" w:rsidRDefault="00000000" w:rsidRPr="00000000" w14:paraId="00000056">
      <w:pPr>
        <w:spacing w:before="2" w:line="240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3152" w:right="3932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28 Marks. Time: 60 Minutes Long Answer. 7 marks each.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26" w:right="1805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Answer all 4 Questions, choosing among options within each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0" w:lineRule="auto"/>
        <w:ind w:left="100" w:righ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(Cognitive Level: Apply/Analyse/Evaluate/Create)</w:t>
      </w:r>
    </w:p>
    <w:p w:rsidR="00000000" w:rsidDel="00000000" w:rsidP="00000000" w:rsidRDefault="00000000" w:rsidRPr="00000000" w14:paraId="0000005A">
      <w:pPr>
        <w:spacing w:after="1" w:before="2" w:line="240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37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5"/>
        <w:gridCol w:w="5692"/>
        <w:gridCol w:w="1275"/>
        <w:gridCol w:w="1845"/>
        <w:tblGridChange w:id="0">
          <w:tblGrid>
            <w:gridCol w:w="825"/>
            <w:gridCol w:w="5692"/>
            <w:gridCol w:w="1275"/>
            <w:gridCol w:w="1845"/>
          </w:tblGrid>
        </w:tblGridChange>
      </w:tblGrid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1" w:line="240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 No.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1" w:line="240" w:lineRule="auto"/>
              <w:ind w:left="2364" w:right="2356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76" w:lineRule="auto"/>
              <w:ind w:left="356" w:right="113" w:hanging="211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76" w:lineRule="auto"/>
              <w:ind w:left="661" w:right="47" w:hanging="605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1420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40" w:lineRule="auto"/>
              <w:ind w:left="26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9" w:lineRule="auto"/>
              <w:ind w:left="2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before="128" w:lineRule="auto"/>
              <w:ind w:left="14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 Identify the film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Aadujeevitham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as an adaptation of Benyamin’s novel.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2363" w:right="235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4" w:lineRule="auto"/>
              <w:ind w:left="15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the different types of camera angles.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5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2,3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0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widowControl w:val="1"/>
              <w:ind w:left="72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a)Based on the methodology explained by John</w:t>
            </w:r>
          </w:p>
          <w:p w:rsidR="00000000" w:rsidDel="00000000" w:rsidP="00000000" w:rsidRDefault="00000000" w:rsidRPr="00000000" w14:paraId="00000070">
            <w:pPr>
              <w:widowControl w:val="1"/>
              <w:ind w:left="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Hayward, attempt a brief essay on writing an impactful</w:t>
            </w:r>
          </w:p>
          <w:p w:rsidR="00000000" w:rsidDel="00000000" w:rsidP="00000000" w:rsidRDefault="00000000" w:rsidRPr="00000000" w14:paraId="00000071">
            <w:pPr>
              <w:widowControl w:val="1"/>
              <w:ind w:left="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film review</w:t>
            </w:r>
          </w:p>
          <w:p w:rsidR="00000000" w:rsidDel="00000000" w:rsidP="00000000" w:rsidRDefault="00000000" w:rsidRPr="00000000" w14:paraId="00000072">
            <w:pPr>
              <w:widowControl w:val="1"/>
              <w:ind w:left="36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OR</w:t>
            </w:r>
          </w:p>
          <w:p w:rsidR="00000000" w:rsidDel="00000000" w:rsidP="00000000" w:rsidRDefault="00000000" w:rsidRPr="00000000" w14:paraId="00000073">
            <w:pPr>
              <w:widowControl w:val="1"/>
              <w:ind w:left="36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Analyze the differences and similarities between French Impressionism and German Expressionism in cinema.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widowControl w:val="1"/>
              <w:spacing w:after="1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Analyse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1130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widowControl w:val="1"/>
              <w:numPr>
                <w:ilvl w:val="0"/>
                <w:numId w:val="1"/>
              </w:numPr>
              <w:ind w:left="720" w:hanging="360"/>
              <w:jc w:val="center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Evaluate the adaptation of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The Shining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(1980) from its novel form to the film. How well does the film maintain the core elements of the original story? </w:t>
            </w:r>
          </w:p>
          <w:p w:rsidR="00000000" w:rsidDel="00000000" w:rsidP="00000000" w:rsidRDefault="00000000" w:rsidRPr="00000000" w14:paraId="00000078">
            <w:pPr>
              <w:widowControl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9">
            <w:pPr>
              <w:widowControl w:val="1"/>
              <w:numPr>
                <w:ilvl w:val="0"/>
                <w:numId w:val="1"/>
              </w:numPr>
              <w:ind w:left="72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Analyze the impact of camera angles and shots on the storytelling techniques in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Aadujeevitham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(2024). Do they enhance or detract from the narrative? Justify your answer.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widowControl w:val="1"/>
              <w:spacing w:after="1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Evaluate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2,3</w:t>
            </w:r>
          </w:p>
        </w:tc>
      </w:tr>
      <w:tr>
        <w:trPr>
          <w:cantSplit w:val="0"/>
          <w:trHeight w:val="1135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 Attempt an alternative ending to Vidheyan</w:t>
            </w:r>
          </w:p>
          <w:p w:rsidR="00000000" w:rsidDel="00000000" w:rsidP="00000000" w:rsidRDefault="00000000" w:rsidRPr="00000000" w14:paraId="0000007E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F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b) Attempt an alternative climax for Aadujeevitham imagining that Najeeb never meets</w:t>
            </w:r>
          </w:p>
          <w:p w:rsidR="00000000" w:rsidDel="00000000" w:rsidP="00000000" w:rsidRDefault="00000000" w:rsidRPr="00000000" w14:paraId="00000080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widowControl w:val="1"/>
              <w:spacing w:after="1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83">
      <w:pPr>
        <w:spacing w:after="0" w:lineRule="auto"/>
        <w:ind w:firstLine="0"/>
        <w:jc w:val="center"/>
        <w:rPr>
          <w:sz w:val="24"/>
          <w:szCs w:val="24"/>
        </w:rPr>
        <w:sectPr>
          <w:type w:val="nextPage"/>
          <w:pgSz w:h="16840" w:w="11910" w:orient="portrait"/>
          <w:pgMar w:bottom="280" w:top="1440" w:left="1340" w:right="560" w:header="360" w:footer="36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40" w:w="11910" w:orient="portrait"/>
      <w:pgMar w:bottom="280" w:top="1380" w:left="1340" w:right="560" w:header="360" w:footer="36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59" w:lineRule="auto"/>
      <w:ind w:left="3152" w:right="3928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Times New Roman" w:cs="Times New Roman" w:eastAsia="Times New Roman" w:hAnsi="Times New Roman"/>
      <w:lang w:bidi="ar-SA" w:eastAsia="en-US" w:val="en-US"/>
    </w:rPr>
  </w:style>
  <w:style w:type="paragraph" w:styleId="BodyText">
    <w:name w:val="Body Text"/>
    <w:basedOn w:val="Normal"/>
    <w:uiPriority w:val="1"/>
    <w:qFormat w:val="1"/>
    <w:pPr/>
    <w:rPr>
      <w:rFonts w:ascii="Times New Roman" w:cs="Times New Roman" w:eastAsia="Times New Roman" w:hAnsi="Times New Roman"/>
      <w:b w:val="1"/>
      <w:bCs w:val="1"/>
      <w:sz w:val="24"/>
      <w:szCs w:val="24"/>
      <w:lang w:bidi="ar-SA" w:eastAsia="en-US" w:val="en-US"/>
    </w:rPr>
  </w:style>
  <w:style w:type="paragraph" w:styleId="Title">
    <w:name w:val="Title"/>
    <w:basedOn w:val="Normal"/>
    <w:uiPriority w:val="1"/>
    <w:qFormat w:val="1"/>
    <w:pPr>
      <w:spacing w:before="59"/>
      <w:ind w:left="3152" w:right="3928"/>
      <w:jc w:val="center"/>
    </w:pPr>
    <w:rPr>
      <w:rFonts w:ascii="Times New Roman" w:cs="Times New Roman" w:eastAsia="Times New Roman" w:hAnsi="Times New Roman"/>
      <w:b w:val="1"/>
      <w:bCs w:val="1"/>
      <w:sz w:val="28"/>
      <w:szCs w:val="28"/>
      <w:lang w:bidi="ar-SA" w:eastAsia="en-US" w:val="en-US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en-US"/>
    </w:rPr>
  </w:style>
  <w:style w:type="paragraph" w:styleId="TableParagraph">
    <w:name w:val="Table Paragraph"/>
    <w:basedOn w:val="Normal"/>
    <w:uiPriority w:val="1"/>
    <w:qFormat w:val="1"/>
    <w:pPr>
      <w:spacing w:before="16"/>
      <w:ind w:left="15"/>
    </w:pPr>
    <w:rPr>
      <w:rFonts w:ascii="Times New Roman" w:cs="Times New Roman" w:eastAsia="Times New Roman" w:hAnsi="Times New Roman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MhmmMwcXafTt+0qkttzeMY99GA==">CgMxLjA4AHIhMUVBRWJhV2dDaFF4dEJ5TEItR1B3MGZXRmR3OTVpVlZj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2024-10-11T00:29:44Z</dcterms:created>
  <dc:creator>Amith David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2024-09-19T00:00:00Z</vt:lpwstr>
  </property>
  <property fmtid="{D5CDD505-2E9C-101B-9397-08002B2CF9AE}" pid="3" name="Creator">
    <vt:lpwstr>Microsoft Word</vt:lpwstr>
  </property>
  <property fmtid="{D5CDD505-2E9C-101B-9397-08002B2CF9AE}" pid="4" name="LastSaved">
    <vt:lpwstr>2024-10-11T00:00:00Z</vt:lpwstr>
  </property>
</Properties>
</file>